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D0DD4" w14:textId="5746C60E" w:rsidR="00A71C91" w:rsidRPr="00A71C91" w:rsidRDefault="0083407A" w:rsidP="00A71C91">
      <w:pPr>
        <w:spacing w:after="0"/>
        <w:jc w:val="center"/>
        <w:rPr>
          <w:color w:val="0070C0"/>
        </w:rPr>
      </w:pPr>
      <w:r>
        <w:rPr>
          <w:color w:val="0070C0"/>
        </w:rPr>
        <w:t>Elawan Energy</w:t>
      </w:r>
    </w:p>
    <w:p w14:paraId="7742FA71" w14:textId="02CC02CD" w:rsidR="00670017" w:rsidRDefault="00A71C91" w:rsidP="00A71C91">
      <w:pPr>
        <w:spacing w:after="0"/>
        <w:jc w:val="center"/>
        <w:rPr>
          <w:color w:val="0070C0"/>
        </w:rPr>
      </w:pPr>
      <w:r w:rsidRPr="00A71C91">
        <w:rPr>
          <w:color w:val="0070C0"/>
        </w:rPr>
        <w:t>Sever Weather Emergency Operations Drill</w:t>
      </w:r>
    </w:p>
    <w:p w14:paraId="67941D68" w14:textId="50779287" w:rsidR="00A71C91" w:rsidRDefault="00A71C91" w:rsidP="00A71C91">
      <w:pPr>
        <w:spacing w:after="0"/>
        <w:jc w:val="center"/>
        <w:rPr>
          <w:color w:val="0070C0"/>
        </w:rPr>
      </w:pPr>
    </w:p>
    <w:p w14:paraId="163D2388" w14:textId="7C8EE109" w:rsidR="00A71C91" w:rsidRPr="001E6E45" w:rsidRDefault="00E30D68" w:rsidP="00A71C91">
      <w:pPr>
        <w:spacing w:after="0"/>
        <w:rPr>
          <w:b/>
          <w:bCs/>
          <w:sz w:val="18"/>
          <w:szCs w:val="18"/>
        </w:rPr>
      </w:pPr>
      <w:r w:rsidRPr="001E6E45">
        <w:rPr>
          <w:b/>
          <w:bCs/>
          <w:sz w:val="18"/>
          <w:szCs w:val="18"/>
        </w:rPr>
        <w:t>Introduction:</w:t>
      </w:r>
    </w:p>
    <w:p w14:paraId="105C1BA5" w14:textId="277872EF" w:rsidR="00E30D68" w:rsidRPr="001E6E45" w:rsidRDefault="00E30D68" w:rsidP="00A71C91">
      <w:p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It is imperative to consider as many </w:t>
      </w:r>
      <w:r w:rsidR="0016258E" w:rsidRPr="001E6E45">
        <w:rPr>
          <w:sz w:val="18"/>
          <w:szCs w:val="18"/>
        </w:rPr>
        <w:t xml:space="preserve">weather-related </w:t>
      </w:r>
      <w:r w:rsidR="007376BF" w:rsidRPr="001E6E45">
        <w:rPr>
          <w:sz w:val="18"/>
          <w:szCs w:val="18"/>
        </w:rPr>
        <w:t>issues as possible when developing the tasks for your Severe Weather Emergency Operations Drill</w:t>
      </w:r>
      <w:r w:rsidR="00EA0E37" w:rsidRPr="001E6E45">
        <w:rPr>
          <w:sz w:val="18"/>
          <w:szCs w:val="18"/>
        </w:rPr>
        <w:t xml:space="preserve"> (Drill). Equally as important is determining the appropriate staff to address these issues, timing, contracts and dependencies on external entities, a</w:t>
      </w:r>
      <w:r w:rsidR="00BE0A32" w:rsidRPr="001E6E45">
        <w:rPr>
          <w:sz w:val="18"/>
          <w:szCs w:val="18"/>
        </w:rPr>
        <w:t xml:space="preserve">ll while maintaining clear and unambiguous instructions. This Drill is designed to </w:t>
      </w:r>
      <w:r w:rsidR="00A36B6A" w:rsidRPr="001E6E45">
        <w:rPr>
          <w:sz w:val="18"/>
          <w:szCs w:val="18"/>
        </w:rPr>
        <w:t xml:space="preserve">ensure </w:t>
      </w:r>
      <w:r w:rsidR="004B640E" w:rsidRPr="001E6E45">
        <w:rPr>
          <w:sz w:val="18"/>
          <w:szCs w:val="18"/>
        </w:rPr>
        <w:t>Elawan Energy</w:t>
      </w:r>
      <w:r w:rsidR="00A36B6A" w:rsidRPr="001E6E45">
        <w:rPr>
          <w:sz w:val="18"/>
          <w:szCs w:val="18"/>
        </w:rPr>
        <w:t xml:space="preserve"> addresses as many of these issues as possible, </w:t>
      </w:r>
      <w:r w:rsidR="00FB4631" w:rsidRPr="001E6E45">
        <w:rPr>
          <w:sz w:val="18"/>
          <w:szCs w:val="18"/>
        </w:rPr>
        <w:t>helping to ensure continued operations of its generating facilities during extreme weather conditions.</w:t>
      </w:r>
    </w:p>
    <w:p w14:paraId="23BF2041" w14:textId="6FE7F52A" w:rsidR="00FB4631" w:rsidRPr="001E6E45" w:rsidRDefault="00FB4631" w:rsidP="00A71C91">
      <w:pPr>
        <w:spacing w:after="0"/>
        <w:rPr>
          <w:sz w:val="18"/>
          <w:szCs w:val="18"/>
        </w:rPr>
      </w:pPr>
    </w:p>
    <w:p w14:paraId="30B53682" w14:textId="18966364" w:rsidR="00FB4631" w:rsidRPr="001E6E45" w:rsidRDefault="00FB4631" w:rsidP="00A71C91">
      <w:pPr>
        <w:spacing w:after="0"/>
        <w:rPr>
          <w:b/>
          <w:bCs/>
          <w:sz w:val="18"/>
          <w:szCs w:val="18"/>
        </w:rPr>
      </w:pPr>
      <w:r w:rsidRPr="001E6E45">
        <w:rPr>
          <w:b/>
          <w:bCs/>
          <w:sz w:val="18"/>
          <w:szCs w:val="18"/>
        </w:rPr>
        <w:t>Staffing:</w:t>
      </w:r>
    </w:p>
    <w:p w14:paraId="5C6FA275" w14:textId="347F687A" w:rsidR="00FB4631" w:rsidRPr="001E6E45" w:rsidRDefault="00CD0847" w:rsidP="00A71C91">
      <w:p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All </w:t>
      </w:r>
      <w:r w:rsidR="004B640E" w:rsidRPr="001E6E45">
        <w:rPr>
          <w:sz w:val="18"/>
          <w:szCs w:val="18"/>
        </w:rPr>
        <w:t xml:space="preserve">Elawan Energy </w:t>
      </w:r>
      <w:r w:rsidRPr="001E6E45">
        <w:rPr>
          <w:sz w:val="18"/>
          <w:szCs w:val="18"/>
        </w:rPr>
        <w:t>p</w:t>
      </w:r>
      <w:r w:rsidR="00FB4631" w:rsidRPr="001E6E45">
        <w:rPr>
          <w:sz w:val="18"/>
          <w:szCs w:val="18"/>
        </w:rPr>
        <w:t xml:space="preserve">ersonnel </w:t>
      </w:r>
      <w:r w:rsidRPr="001E6E45">
        <w:rPr>
          <w:sz w:val="18"/>
          <w:szCs w:val="18"/>
        </w:rPr>
        <w:t>participating in the Drill</w:t>
      </w:r>
      <w:r w:rsidR="00DC4553" w:rsidRPr="001E6E45">
        <w:rPr>
          <w:sz w:val="18"/>
          <w:szCs w:val="18"/>
        </w:rPr>
        <w:t xml:space="preserve"> </w:t>
      </w:r>
      <w:r w:rsidR="006E5B12" w:rsidRPr="001E6E45">
        <w:rPr>
          <w:sz w:val="18"/>
          <w:szCs w:val="18"/>
        </w:rPr>
        <w:t>will be notified directly, with a clear set of tasks to be completed</w:t>
      </w:r>
      <w:r w:rsidR="00BC2240" w:rsidRPr="001E6E45">
        <w:rPr>
          <w:sz w:val="18"/>
          <w:szCs w:val="18"/>
        </w:rPr>
        <w:t xml:space="preserve">. Should the tasks need to be performed in a sequential order, </w:t>
      </w:r>
      <w:r w:rsidR="009C4134" w:rsidRPr="001E6E45">
        <w:rPr>
          <w:sz w:val="18"/>
          <w:szCs w:val="18"/>
        </w:rPr>
        <w:t xml:space="preserve">appropriate personnel shall be instructed on the timing and order of tasks, </w:t>
      </w:r>
      <w:r w:rsidR="00A8461E" w:rsidRPr="001E6E45">
        <w:rPr>
          <w:sz w:val="18"/>
          <w:szCs w:val="18"/>
        </w:rPr>
        <w:t xml:space="preserve">stressing </w:t>
      </w:r>
      <w:r w:rsidR="009C4134" w:rsidRPr="001E6E45">
        <w:rPr>
          <w:sz w:val="18"/>
          <w:szCs w:val="18"/>
        </w:rPr>
        <w:t xml:space="preserve">clear, concise </w:t>
      </w:r>
      <w:r w:rsidR="00A8461E" w:rsidRPr="001E6E45">
        <w:rPr>
          <w:sz w:val="18"/>
          <w:szCs w:val="18"/>
        </w:rPr>
        <w:t>communication throughout the process.</w:t>
      </w:r>
      <w:r w:rsidR="009C4134" w:rsidRPr="001E6E45">
        <w:rPr>
          <w:sz w:val="18"/>
          <w:szCs w:val="18"/>
        </w:rPr>
        <w:t xml:space="preserve"> </w:t>
      </w:r>
      <w:r w:rsidR="00FA0A85" w:rsidRPr="001E6E45">
        <w:rPr>
          <w:sz w:val="18"/>
          <w:szCs w:val="18"/>
        </w:rPr>
        <w:t xml:space="preserve">Example - If a switchyard operator </w:t>
      </w:r>
      <w:r w:rsidR="000A5A71" w:rsidRPr="001E6E45">
        <w:rPr>
          <w:sz w:val="18"/>
          <w:szCs w:val="18"/>
        </w:rPr>
        <w:t xml:space="preserve">is required to open a </w:t>
      </w:r>
      <w:r w:rsidR="00A83849" w:rsidRPr="001E6E45">
        <w:rPr>
          <w:sz w:val="18"/>
          <w:szCs w:val="18"/>
        </w:rPr>
        <w:t xml:space="preserve">breaker, he must have the proper switching order as a prerequisite and abide by </w:t>
      </w:r>
      <w:r w:rsidR="004B640E" w:rsidRPr="001E6E45">
        <w:rPr>
          <w:sz w:val="18"/>
          <w:szCs w:val="18"/>
        </w:rPr>
        <w:t>Elawan Energy</w:t>
      </w:r>
      <w:r w:rsidR="00A83849" w:rsidRPr="001E6E45">
        <w:rPr>
          <w:sz w:val="18"/>
          <w:szCs w:val="18"/>
        </w:rPr>
        <w:t>’s Lock-out/Tag-out process.</w:t>
      </w:r>
      <w:r w:rsidR="00E53290" w:rsidRPr="001E6E45">
        <w:rPr>
          <w:sz w:val="18"/>
          <w:szCs w:val="18"/>
        </w:rPr>
        <w:t xml:space="preserve"> It is important to identify adequate staff to complete the necessary tasks</w:t>
      </w:r>
      <w:r w:rsidR="00F7159C" w:rsidRPr="001E6E45">
        <w:rPr>
          <w:sz w:val="18"/>
          <w:szCs w:val="18"/>
        </w:rPr>
        <w:t xml:space="preserve"> to ensure continuous operation of the generating facility, to the extent possible.</w:t>
      </w:r>
    </w:p>
    <w:p w14:paraId="5F879E2D" w14:textId="70CC206D" w:rsidR="004B713B" w:rsidRPr="001E6E45" w:rsidRDefault="004B713B" w:rsidP="00A71C91">
      <w:pPr>
        <w:spacing w:after="0"/>
        <w:rPr>
          <w:sz w:val="18"/>
          <w:szCs w:val="18"/>
        </w:rPr>
      </w:pPr>
    </w:p>
    <w:p w14:paraId="6204EE01" w14:textId="11CDA68D" w:rsidR="004B713B" w:rsidRPr="001E6E45" w:rsidRDefault="004B713B" w:rsidP="00A71C91">
      <w:pPr>
        <w:spacing w:after="0"/>
        <w:rPr>
          <w:sz w:val="18"/>
          <w:szCs w:val="18"/>
        </w:rPr>
      </w:pPr>
      <w:r w:rsidRPr="001E6E45">
        <w:rPr>
          <w:b/>
          <w:bCs/>
          <w:sz w:val="18"/>
          <w:szCs w:val="18"/>
        </w:rPr>
        <w:t>Task Identification:</w:t>
      </w:r>
    </w:p>
    <w:p w14:paraId="197B3A01" w14:textId="770D2E24" w:rsidR="004B713B" w:rsidRPr="001E6E45" w:rsidRDefault="004B713B" w:rsidP="00A71C91">
      <w:p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For </w:t>
      </w:r>
      <w:r w:rsidR="00556459" w:rsidRPr="001E6E45">
        <w:rPr>
          <w:sz w:val="18"/>
          <w:szCs w:val="18"/>
        </w:rPr>
        <w:t xml:space="preserve">inverter-based resources, such as wind, storage, and solar facilities, the weatherization tasks </w:t>
      </w:r>
      <w:r w:rsidR="001670D2" w:rsidRPr="001E6E45">
        <w:rPr>
          <w:sz w:val="18"/>
          <w:szCs w:val="18"/>
        </w:rPr>
        <w:t xml:space="preserve">may require less barriers and portable heaters than a conventional generation site; however, </w:t>
      </w:r>
      <w:r w:rsidR="00037F56" w:rsidRPr="001E6E45">
        <w:rPr>
          <w:sz w:val="18"/>
          <w:szCs w:val="18"/>
        </w:rPr>
        <w:t xml:space="preserve">these measures can be utilized to keep exposed equipment above freezing </w:t>
      </w:r>
      <w:r w:rsidR="00681417" w:rsidRPr="001E6E45">
        <w:rPr>
          <w:sz w:val="18"/>
          <w:szCs w:val="18"/>
        </w:rPr>
        <w:t>temperatures or</w:t>
      </w:r>
      <w:r w:rsidR="00037F56" w:rsidRPr="001E6E45">
        <w:rPr>
          <w:sz w:val="18"/>
          <w:szCs w:val="18"/>
        </w:rPr>
        <w:t xml:space="preserve"> sheltered from </w:t>
      </w:r>
      <w:r w:rsidR="00681417" w:rsidRPr="001E6E45">
        <w:rPr>
          <w:sz w:val="18"/>
          <w:szCs w:val="18"/>
        </w:rPr>
        <w:t>precipitation where necessary.</w:t>
      </w:r>
    </w:p>
    <w:p w14:paraId="7260B394" w14:textId="5A449644" w:rsidR="00681417" w:rsidRPr="001E6E45" w:rsidRDefault="00681417" w:rsidP="00A71C91">
      <w:p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Carefully list all tasks to be performed in </w:t>
      </w:r>
      <w:r w:rsidR="006910FB" w:rsidRPr="001E6E45">
        <w:rPr>
          <w:sz w:val="18"/>
          <w:szCs w:val="18"/>
        </w:rPr>
        <w:t>Attachment B</w:t>
      </w:r>
      <w:r w:rsidR="00ED31B4" w:rsidRPr="001E6E45">
        <w:rPr>
          <w:sz w:val="18"/>
          <w:szCs w:val="18"/>
        </w:rPr>
        <w:t xml:space="preserve"> of the Severe Weather Emergency Operations Plan</w:t>
      </w:r>
      <w:r w:rsidR="006A2551" w:rsidRPr="001E6E45">
        <w:rPr>
          <w:sz w:val="18"/>
          <w:szCs w:val="18"/>
        </w:rPr>
        <w:t xml:space="preserve">, as well as assigning the tasks to the appropriate personnel. It is important to note that </w:t>
      </w:r>
      <w:r w:rsidR="006A6B59" w:rsidRPr="001E6E45">
        <w:rPr>
          <w:sz w:val="18"/>
          <w:szCs w:val="18"/>
        </w:rPr>
        <w:t>sever</w:t>
      </w:r>
      <w:r w:rsidR="00CE4E2E" w:rsidRPr="001E6E45">
        <w:rPr>
          <w:sz w:val="18"/>
          <w:szCs w:val="18"/>
        </w:rPr>
        <w:t>e</w:t>
      </w:r>
      <w:r w:rsidR="006A6B59" w:rsidRPr="001E6E45">
        <w:rPr>
          <w:sz w:val="18"/>
          <w:szCs w:val="18"/>
        </w:rPr>
        <w:t xml:space="preserve"> conditions may warrant more resources to execute a task than normal operating conditions, so it is imperative that </w:t>
      </w:r>
      <w:r w:rsidR="00102EA1" w:rsidRPr="001E6E45">
        <w:rPr>
          <w:sz w:val="18"/>
          <w:szCs w:val="18"/>
        </w:rPr>
        <w:t xml:space="preserve">equipment like snow chains, de-icing solution(s), </w:t>
      </w:r>
      <w:r w:rsidR="00E87240" w:rsidRPr="001E6E45">
        <w:rPr>
          <w:sz w:val="18"/>
          <w:szCs w:val="18"/>
        </w:rPr>
        <w:t>extra fuel, etc., are available</w:t>
      </w:r>
      <w:r w:rsidR="00CE4E2E" w:rsidRPr="001E6E45">
        <w:rPr>
          <w:sz w:val="18"/>
          <w:szCs w:val="18"/>
        </w:rPr>
        <w:t xml:space="preserve">. </w:t>
      </w:r>
      <w:r w:rsidR="00E87240" w:rsidRPr="001E6E45">
        <w:rPr>
          <w:sz w:val="18"/>
          <w:szCs w:val="18"/>
        </w:rPr>
        <w:t xml:space="preserve"> </w:t>
      </w:r>
      <w:r w:rsidR="00046BC7" w:rsidRPr="001E6E45">
        <w:rPr>
          <w:sz w:val="18"/>
          <w:szCs w:val="18"/>
        </w:rPr>
        <w:t>Attachment B will require an action item be assigned to</w:t>
      </w:r>
      <w:r w:rsidR="00E633CD" w:rsidRPr="001E6E45">
        <w:rPr>
          <w:sz w:val="18"/>
          <w:szCs w:val="18"/>
        </w:rPr>
        <w:t xml:space="preserve"> personnel (listed by name), a description of the task, </w:t>
      </w:r>
      <w:r w:rsidR="00255435" w:rsidRPr="001E6E45">
        <w:rPr>
          <w:sz w:val="18"/>
          <w:szCs w:val="18"/>
        </w:rPr>
        <w:t xml:space="preserve">date, completion status (for tracking purposes), and any notes or comments taken </w:t>
      </w:r>
      <w:r w:rsidR="00B9378E" w:rsidRPr="001E6E45">
        <w:rPr>
          <w:sz w:val="18"/>
          <w:szCs w:val="18"/>
        </w:rPr>
        <w:t>during the drill.</w:t>
      </w:r>
    </w:p>
    <w:p w14:paraId="14458FF7" w14:textId="4BB0A15D" w:rsidR="00B9378E" w:rsidRPr="001E6E45" w:rsidRDefault="00B9378E" w:rsidP="00A71C91">
      <w:pPr>
        <w:spacing w:after="0"/>
        <w:rPr>
          <w:sz w:val="18"/>
          <w:szCs w:val="18"/>
        </w:rPr>
      </w:pPr>
    </w:p>
    <w:p w14:paraId="522B542F" w14:textId="42586806" w:rsidR="00B9378E" w:rsidRPr="001E6E45" w:rsidRDefault="00B9378E" w:rsidP="00A71C91">
      <w:pPr>
        <w:spacing w:after="0"/>
        <w:rPr>
          <w:b/>
          <w:bCs/>
          <w:sz w:val="18"/>
          <w:szCs w:val="18"/>
        </w:rPr>
      </w:pPr>
      <w:r w:rsidRPr="001E6E45">
        <w:rPr>
          <w:b/>
          <w:bCs/>
          <w:sz w:val="18"/>
          <w:szCs w:val="18"/>
        </w:rPr>
        <w:t>Sample Tasks:</w:t>
      </w:r>
    </w:p>
    <w:p w14:paraId="56F77FA0" w14:textId="06ABB191" w:rsidR="00FB4631" w:rsidRPr="001E6E45" w:rsidRDefault="00B9378E" w:rsidP="00B9378E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Procurement </w:t>
      </w:r>
      <w:r w:rsidR="00D84C65" w:rsidRPr="001E6E45">
        <w:rPr>
          <w:sz w:val="18"/>
          <w:szCs w:val="18"/>
        </w:rPr>
        <w:t xml:space="preserve">and distribution </w:t>
      </w:r>
      <w:r w:rsidRPr="001E6E45">
        <w:rPr>
          <w:sz w:val="18"/>
          <w:szCs w:val="18"/>
        </w:rPr>
        <w:t>of fuel for emergency generators, if applicable.</w:t>
      </w:r>
    </w:p>
    <w:p w14:paraId="32600F5C" w14:textId="5B4CDCC8" w:rsidR="00B9378E" w:rsidRPr="001E6E45" w:rsidRDefault="00D84C65" w:rsidP="00B9378E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>Procurement and distribution of spare SF6</w:t>
      </w:r>
      <w:r w:rsidR="00E51D41" w:rsidRPr="001E6E45">
        <w:rPr>
          <w:sz w:val="18"/>
          <w:szCs w:val="18"/>
        </w:rPr>
        <w:t>, nitrogen, or oil for switchyard equipment.</w:t>
      </w:r>
    </w:p>
    <w:p w14:paraId="2EBEC71D" w14:textId="40CB6C67" w:rsidR="00E51D41" w:rsidRPr="001E6E45" w:rsidRDefault="006F7E9B" w:rsidP="00B9378E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>Management of transportation for personnel participating in the Drill.</w:t>
      </w:r>
    </w:p>
    <w:p w14:paraId="570A9298" w14:textId="2DE1172A" w:rsidR="006F7E9B" w:rsidRPr="001E6E45" w:rsidRDefault="006F7E9B" w:rsidP="00B9378E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>Establishment of emergency operations communications</w:t>
      </w:r>
      <w:r w:rsidR="00AB2BE8" w:rsidRPr="001E6E45">
        <w:rPr>
          <w:sz w:val="18"/>
          <w:szCs w:val="18"/>
        </w:rPr>
        <w:t>, cell phones, satellite phones, radios, etc.</w:t>
      </w:r>
    </w:p>
    <w:p w14:paraId="2F427502" w14:textId="5F356A27" w:rsidR="00AB2BE8" w:rsidRPr="001E6E45" w:rsidRDefault="00AB2BE8" w:rsidP="00B9378E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Communication of </w:t>
      </w:r>
      <w:r w:rsidR="00595147" w:rsidRPr="001E6E45">
        <w:rPr>
          <w:sz w:val="18"/>
          <w:szCs w:val="18"/>
        </w:rPr>
        <w:t>tasks and continual updates via the communication platforms used in the Drill.</w:t>
      </w:r>
    </w:p>
    <w:p w14:paraId="1F364E89" w14:textId="2F845902" w:rsidR="00595147" w:rsidRPr="001E6E45" w:rsidRDefault="00B2396E" w:rsidP="00B9378E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>Erection of temporary barriers</w:t>
      </w:r>
    </w:p>
    <w:p w14:paraId="03577460" w14:textId="5B1D1E24" w:rsidR="00B2396E" w:rsidRPr="001E6E45" w:rsidRDefault="00B2396E" w:rsidP="00B9378E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>Procurement and placement of portable heaters and extra fuel</w:t>
      </w:r>
      <w:r w:rsidR="00491E31" w:rsidRPr="001E6E45">
        <w:rPr>
          <w:sz w:val="18"/>
          <w:szCs w:val="18"/>
        </w:rPr>
        <w:t>.</w:t>
      </w:r>
    </w:p>
    <w:p w14:paraId="071A36AE" w14:textId="61F15D35" w:rsidR="00491E31" w:rsidRPr="001E6E45" w:rsidRDefault="00491E31" w:rsidP="00B9378E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Inspection of plant and balance of plant equipment to ensure heaters </w:t>
      </w:r>
      <w:r w:rsidR="003B55C5" w:rsidRPr="001E6E45">
        <w:rPr>
          <w:sz w:val="18"/>
          <w:szCs w:val="18"/>
        </w:rPr>
        <w:t xml:space="preserve">(breaker panels, for example) </w:t>
      </w:r>
      <w:r w:rsidRPr="001E6E45">
        <w:rPr>
          <w:sz w:val="18"/>
          <w:szCs w:val="18"/>
        </w:rPr>
        <w:t>and instrumentation are serviceable</w:t>
      </w:r>
      <w:r w:rsidR="003D1BF2" w:rsidRPr="001E6E45">
        <w:rPr>
          <w:sz w:val="18"/>
          <w:szCs w:val="18"/>
        </w:rPr>
        <w:t xml:space="preserve"> and </w:t>
      </w:r>
      <w:r w:rsidR="003B55C5" w:rsidRPr="001E6E45">
        <w:rPr>
          <w:sz w:val="18"/>
          <w:szCs w:val="18"/>
        </w:rPr>
        <w:t>properly insulated, where applicable</w:t>
      </w:r>
      <w:r w:rsidRPr="001E6E45">
        <w:rPr>
          <w:sz w:val="18"/>
          <w:szCs w:val="18"/>
        </w:rPr>
        <w:t>.</w:t>
      </w:r>
    </w:p>
    <w:p w14:paraId="6F7896D0" w14:textId="23F00B2D" w:rsidR="00491E31" w:rsidRPr="001E6E45" w:rsidRDefault="000B6090" w:rsidP="00B9378E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>All necessary PPE is on hand and available for staff.</w:t>
      </w:r>
    </w:p>
    <w:p w14:paraId="4AE977B7" w14:textId="19DE96A8" w:rsidR="000B6090" w:rsidRPr="001E6E45" w:rsidRDefault="000B6090" w:rsidP="00B9378E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Establish communication with </w:t>
      </w:r>
      <w:r w:rsidR="007A5310" w:rsidRPr="001E6E45">
        <w:rPr>
          <w:sz w:val="18"/>
          <w:szCs w:val="18"/>
        </w:rPr>
        <w:t>ERCOT, QSE, and appropriate transmission entities, to keep them informed of any developing issues that may impact operation of the facility.</w:t>
      </w:r>
    </w:p>
    <w:p w14:paraId="0B4662C8" w14:textId="19C5521B" w:rsidR="00681EBB" w:rsidRPr="001E6E45" w:rsidRDefault="00681EBB" w:rsidP="00B9378E">
      <w:pPr>
        <w:pStyle w:val="Prrafodelista"/>
        <w:numPr>
          <w:ilvl w:val="0"/>
          <w:numId w:val="1"/>
        </w:numPr>
        <w:spacing w:after="0"/>
        <w:rPr>
          <w:sz w:val="18"/>
          <w:szCs w:val="18"/>
        </w:rPr>
      </w:pPr>
      <w:r w:rsidRPr="001E6E45">
        <w:rPr>
          <w:sz w:val="18"/>
          <w:szCs w:val="18"/>
        </w:rPr>
        <w:t xml:space="preserve">Ensure proper equipment is </w:t>
      </w:r>
      <w:r w:rsidR="00F721A9" w:rsidRPr="001E6E45">
        <w:rPr>
          <w:sz w:val="18"/>
          <w:szCs w:val="18"/>
        </w:rPr>
        <w:t>on hand and available for clearing paths to the facility, should there be downed vegetation</w:t>
      </w:r>
      <w:r w:rsidR="000F21B9" w:rsidRPr="001E6E45">
        <w:rPr>
          <w:sz w:val="18"/>
          <w:szCs w:val="18"/>
        </w:rPr>
        <w:t xml:space="preserve"> or obstructions</w:t>
      </w:r>
      <w:r w:rsidR="00F721A9" w:rsidRPr="001E6E45">
        <w:rPr>
          <w:sz w:val="18"/>
          <w:szCs w:val="18"/>
        </w:rPr>
        <w:t>.</w:t>
      </w:r>
    </w:p>
    <w:p w14:paraId="22E3F1DF" w14:textId="77777777" w:rsidR="001E6E45" w:rsidRDefault="001E6E45" w:rsidP="001E6E45">
      <w:pPr>
        <w:spacing w:after="0"/>
        <w:ind w:left="360"/>
        <w:rPr>
          <w:b/>
          <w:bCs/>
          <w:sz w:val="18"/>
          <w:szCs w:val="18"/>
        </w:rPr>
      </w:pPr>
    </w:p>
    <w:p w14:paraId="3A2772B3" w14:textId="0AF98EB2" w:rsidR="001E6E45" w:rsidRPr="001E6E45" w:rsidRDefault="001E6E45" w:rsidP="001E6E45">
      <w:pPr>
        <w:spacing w:after="0"/>
        <w:ind w:left="360"/>
        <w:rPr>
          <w:b/>
          <w:bCs/>
          <w:sz w:val="18"/>
          <w:szCs w:val="18"/>
        </w:rPr>
      </w:pPr>
      <w:r w:rsidRPr="001E6E45">
        <w:rPr>
          <w:b/>
          <w:bCs/>
          <w:sz w:val="18"/>
          <w:szCs w:val="18"/>
        </w:rPr>
        <w:t>Review and Correction:</w:t>
      </w:r>
    </w:p>
    <w:p w14:paraId="16681572" w14:textId="46CFCB60" w:rsidR="001E6E45" w:rsidRPr="001E6E45" w:rsidRDefault="001E6E45" w:rsidP="001E6E45">
      <w:pPr>
        <w:spacing w:after="0"/>
        <w:ind w:left="360"/>
        <w:rPr>
          <w:sz w:val="18"/>
          <w:szCs w:val="18"/>
        </w:rPr>
      </w:pPr>
      <w:r w:rsidRPr="001E6E45">
        <w:rPr>
          <w:sz w:val="18"/>
          <w:szCs w:val="18"/>
        </w:rPr>
        <w:t xml:space="preserve">In the vent that vulnerabilities or issues were identified during the Drill, appropriate </w:t>
      </w:r>
      <w:r w:rsidR="00EF2DB1">
        <w:rPr>
          <w:sz w:val="18"/>
          <w:szCs w:val="18"/>
        </w:rPr>
        <w:t>Elawan Energy</w:t>
      </w:r>
      <w:r w:rsidRPr="001E6E45">
        <w:rPr>
          <w:sz w:val="18"/>
          <w:szCs w:val="18"/>
        </w:rPr>
        <w:t xml:space="preserve"> staff shall conduct a review of the Drill, corrective actions to be taken, and document those corrective actions in Attachment B. This review should include an extent of conditions assessment and root cause analysis </w:t>
      </w:r>
      <w:proofErr w:type="gramStart"/>
      <w:r w:rsidRPr="001E6E45">
        <w:rPr>
          <w:sz w:val="18"/>
          <w:szCs w:val="18"/>
        </w:rPr>
        <w:t>in order to</w:t>
      </w:r>
      <w:proofErr w:type="gramEnd"/>
      <w:r w:rsidRPr="001E6E45">
        <w:rPr>
          <w:sz w:val="18"/>
          <w:szCs w:val="18"/>
        </w:rPr>
        <w:t xml:space="preserve"> address any latent issues that may exist in other areas. </w:t>
      </w:r>
    </w:p>
    <w:p w14:paraId="3D54A162" w14:textId="77777777" w:rsidR="007A5310" w:rsidRPr="00B9378E" w:rsidRDefault="007A5310" w:rsidP="00681EBB">
      <w:pPr>
        <w:pStyle w:val="Prrafodelista"/>
        <w:spacing w:after="0"/>
        <w:rPr>
          <w:sz w:val="20"/>
          <w:szCs w:val="20"/>
        </w:rPr>
      </w:pPr>
    </w:p>
    <w:p w14:paraId="04FB1156" w14:textId="77777777" w:rsidR="00E30D68" w:rsidRPr="00E30D68" w:rsidRDefault="00E30D68" w:rsidP="00A71C91">
      <w:pPr>
        <w:spacing w:after="0"/>
      </w:pPr>
    </w:p>
    <w:sectPr w:rsidR="00E30D68" w:rsidRPr="00E30D68" w:rsidSect="00E158A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4" w:space="24" w:color="FFC000"/>
        <w:left w:val="single" w:sz="4" w:space="24" w:color="FFC000"/>
        <w:bottom w:val="single" w:sz="4" w:space="24" w:color="FFC000"/>
        <w:right w:val="single" w:sz="4" w:space="24" w:color="FFC00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7D422" w14:textId="77777777" w:rsidR="00E158AD" w:rsidRDefault="00E158AD" w:rsidP="00542858">
      <w:pPr>
        <w:spacing w:after="0" w:line="240" w:lineRule="auto"/>
      </w:pPr>
      <w:r>
        <w:separator/>
      </w:r>
    </w:p>
  </w:endnote>
  <w:endnote w:type="continuationSeparator" w:id="0">
    <w:p w14:paraId="284A080E" w14:textId="77777777" w:rsidR="00E158AD" w:rsidRDefault="00E158AD" w:rsidP="00542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4AF86" w14:textId="58F9F3C4" w:rsidR="00633260" w:rsidRPr="00633260" w:rsidRDefault="00717455">
    <w:pPr>
      <w:pStyle w:val="Piedepgina"/>
      <w:rPr>
        <w:color w:val="0070C0"/>
        <w:sz w:val="20"/>
        <w:szCs w:val="20"/>
      </w:rPr>
    </w:pPr>
    <w:r>
      <w:rPr>
        <w:color w:val="0070C0"/>
        <w:sz w:val="20"/>
        <w:szCs w:val="20"/>
      </w:rPr>
      <w:t>EE</w:t>
    </w:r>
    <w:r w:rsidR="00633260" w:rsidRPr="00633260">
      <w:rPr>
        <w:color w:val="0070C0"/>
        <w:sz w:val="20"/>
        <w:szCs w:val="20"/>
      </w:rPr>
      <w:t>-EOPW-1A - Emergency Operations Drill Instructions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EACDA" w14:textId="77777777" w:rsidR="00E158AD" w:rsidRDefault="00E158AD" w:rsidP="00542858">
      <w:pPr>
        <w:spacing w:after="0" w:line="240" w:lineRule="auto"/>
      </w:pPr>
      <w:r>
        <w:separator/>
      </w:r>
    </w:p>
  </w:footnote>
  <w:footnote w:type="continuationSeparator" w:id="0">
    <w:p w14:paraId="7F4B2990" w14:textId="77777777" w:rsidR="00E158AD" w:rsidRDefault="00E158AD" w:rsidP="00542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5E329" w14:textId="6A890D53" w:rsidR="00542858" w:rsidRDefault="004B640E" w:rsidP="00542858">
    <w:pPr>
      <w:pStyle w:val="Encabezado"/>
      <w:jc w:val="right"/>
    </w:pPr>
    <w:r>
      <w:rPr>
        <w:rFonts w:ascii="Verdana" w:hAnsi="Verdana"/>
        <w:noProof/>
        <w:sz w:val="16"/>
        <w:szCs w:val="16"/>
        <w:lang w:val="es-ES" w:eastAsia="es-ES"/>
      </w:rPr>
      <w:drawing>
        <wp:inline distT="0" distB="0" distL="0" distR="0" wp14:anchorId="26D11307" wp14:editId="2E4EA3AA">
          <wp:extent cx="1937982" cy="456436"/>
          <wp:effectExtent l="0" t="0" r="0" b="0"/>
          <wp:docPr id="4" name="Picture 4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8022" cy="4705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9A6DC8"/>
    <w:multiLevelType w:val="hybridMultilevel"/>
    <w:tmpl w:val="CA62C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5613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3F0"/>
    <w:rsid w:val="00037F56"/>
    <w:rsid w:val="00046BC7"/>
    <w:rsid w:val="000903F0"/>
    <w:rsid w:val="000A5A71"/>
    <w:rsid w:val="000B6090"/>
    <w:rsid w:val="000F21B9"/>
    <w:rsid w:val="00102EA1"/>
    <w:rsid w:val="0016258E"/>
    <w:rsid w:val="001670D2"/>
    <w:rsid w:val="001E6E45"/>
    <w:rsid w:val="00255435"/>
    <w:rsid w:val="003B55C5"/>
    <w:rsid w:val="003D1BF2"/>
    <w:rsid w:val="00491E31"/>
    <w:rsid w:val="004B640E"/>
    <w:rsid w:val="004B713B"/>
    <w:rsid w:val="00542858"/>
    <w:rsid w:val="00556459"/>
    <w:rsid w:val="00595147"/>
    <w:rsid w:val="00633260"/>
    <w:rsid w:val="00670017"/>
    <w:rsid w:val="00681417"/>
    <w:rsid w:val="00681EBB"/>
    <w:rsid w:val="006910FB"/>
    <w:rsid w:val="006A2551"/>
    <w:rsid w:val="006A6B59"/>
    <w:rsid w:val="006E5B12"/>
    <w:rsid w:val="006F7E9B"/>
    <w:rsid w:val="00717455"/>
    <w:rsid w:val="007376BF"/>
    <w:rsid w:val="007A5310"/>
    <w:rsid w:val="0083407A"/>
    <w:rsid w:val="008F5D57"/>
    <w:rsid w:val="0095005A"/>
    <w:rsid w:val="009C4134"/>
    <w:rsid w:val="009C6B1A"/>
    <w:rsid w:val="00A36B6A"/>
    <w:rsid w:val="00A71C91"/>
    <w:rsid w:val="00A83849"/>
    <w:rsid w:val="00A8461E"/>
    <w:rsid w:val="00A87D0E"/>
    <w:rsid w:val="00AB2BE8"/>
    <w:rsid w:val="00B2396E"/>
    <w:rsid w:val="00B9378E"/>
    <w:rsid w:val="00BC2240"/>
    <w:rsid w:val="00BE0A32"/>
    <w:rsid w:val="00CD0847"/>
    <w:rsid w:val="00CE4E2E"/>
    <w:rsid w:val="00D84C65"/>
    <w:rsid w:val="00DB752D"/>
    <w:rsid w:val="00DC4553"/>
    <w:rsid w:val="00E158AD"/>
    <w:rsid w:val="00E30D68"/>
    <w:rsid w:val="00E51D41"/>
    <w:rsid w:val="00E53290"/>
    <w:rsid w:val="00E633CD"/>
    <w:rsid w:val="00E87240"/>
    <w:rsid w:val="00EA0E37"/>
    <w:rsid w:val="00ED31B4"/>
    <w:rsid w:val="00EF2DB1"/>
    <w:rsid w:val="00F7159C"/>
    <w:rsid w:val="00F721A9"/>
    <w:rsid w:val="00FA0A85"/>
    <w:rsid w:val="00FB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1575E"/>
  <w15:chartTrackingRefBased/>
  <w15:docId w15:val="{D923C155-097C-4862-B655-F3A077FE8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42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42858"/>
  </w:style>
  <w:style w:type="paragraph" w:styleId="Piedepgina">
    <w:name w:val="footer"/>
    <w:basedOn w:val="Normal"/>
    <w:link w:val="PiedepginaCar"/>
    <w:uiPriority w:val="99"/>
    <w:unhideWhenUsed/>
    <w:rsid w:val="00542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42858"/>
  </w:style>
  <w:style w:type="paragraph" w:styleId="Prrafodelista">
    <w:name w:val="List Paragraph"/>
    <w:basedOn w:val="Normal"/>
    <w:uiPriority w:val="34"/>
    <w:qFormat/>
    <w:rsid w:val="00B937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jpg@01D83D40.57E66D7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613</Words>
  <Characters>3133</Characters>
  <Application>Microsoft Office Word</Application>
  <DocSecurity>0</DocSecurity>
  <Lines>156</Lines>
  <Paragraphs>79</Paragraphs>
  <ScaleCrop>false</ScaleCrop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 Culberson</dc:creator>
  <cp:keywords/>
  <dc:description/>
  <cp:lastModifiedBy>Jimmy Delgado</cp:lastModifiedBy>
  <cp:revision>2</cp:revision>
  <dcterms:created xsi:type="dcterms:W3CDTF">2024-04-04T17:52:00Z</dcterms:created>
  <dcterms:modified xsi:type="dcterms:W3CDTF">2024-04-04T17:52:00Z</dcterms:modified>
</cp:coreProperties>
</file>